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0E" w:rsidRDefault="000965BD">
      <w:pPr>
        <w:rPr>
          <w:rFonts w:hint="eastAsia"/>
        </w:rPr>
      </w:pPr>
      <w:r w:rsidRPr="000965BD">
        <w:rPr>
          <w:rFonts w:hint="eastAsia"/>
        </w:rPr>
        <w:t>嚴重特殊傳染性肺炎</w:t>
      </w:r>
      <w:r w:rsidRPr="000965BD">
        <w:rPr>
          <w:rFonts w:hint="eastAsia"/>
        </w:rPr>
        <w:t>(</w:t>
      </w:r>
      <w:r w:rsidRPr="000965BD">
        <w:rPr>
          <w:rFonts w:hint="eastAsia"/>
        </w:rPr>
        <w:t>武漢肺炎</w:t>
      </w:r>
      <w:r w:rsidRPr="000965BD">
        <w:rPr>
          <w:rFonts w:hint="eastAsia"/>
        </w:rPr>
        <w:t>)</w:t>
      </w:r>
      <w:r w:rsidRPr="000965BD">
        <w:rPr>
          <w:rFonts w:hint="eastAsia"/>
        </w:rPr>
        <w:t>疫情，有關因公赴大陸地區</w:t>
      </w:r>
      <w:r w:rsidRPr="000965BD">
        <w:rPr>
          <w:rFonts w:hint="eastAsia"/>
        </w:rPr>
        <w:t>(</w:t>
      </w:r>
      <w:r w:rsidRPr="000965BD">
        <w:rPr>
          <w:rFonts w:hint="eastAsia"/>
        </w:rPr>
        <w:t>含香港及澳門</w:t>
      </w:r>
      <w:r w:rsidRPr="000965BD">
        <w:rPr>
          <w:rFonts w:hint="eastAsia"/>
        </w:rPr>
        <w:t>)</w:t>
      </w:r>
      <w:r w:rsidRPr="000965BD">
        <w:rPr>
          <w:rFonts w:hint="eastAsia"/>
        </w:rPr>
        <w:t>考察計畫、會議及各項交流活動因應措施</w:t>
      </w:r>
    </w:p>
    <w:p w:rsidR="000965BD" w:rsidRDefault="000965BD">
      <w:bookmarkStart w:id="0" w:name="_GoBack"/>
      <w:bookmarkEnd w:id="0"/>
    </w:p>
    <w:sectPr w:rsidR="00096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BD"/>
    <w:rsid w:val="000965BD"/>
    <w:rsid w:val="007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2020-02-13T08:39:00Z</dcterms:created>
  <dcterms:modified xsi:type="dcterms:W3CDTF">2020-02-13T08:40:00Z</dcterms:modified>
</cp:coreProperties>
</file>